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C6" w:rsidRDefault="0091493D" w:rsidP="008A22C6">
      <w:r>
        <w:t>Appendix 5</w:t>
      </w:r>
    </w:p>
    <w:p w:rsidR="0091493D" w:rsidRDefault="0091493D" w:rsidP="008A22C6"/>
    <w:p w:rsidR="0091493D" w:rsidRDefault="0091493D" w:rsidP="008A22C6">
      <w:r>
        <w:t>Employment Policies and Procedures – Risk Regist</w:t>
      </w:r>
      <w:bookmarkStart w:id="0" w:name="_GoBack"/>
      <w:bookmarkEnd w:id="0"/>
      <w:r>
        <w:t>er</w:t>
      </w:r>
    </w:p>
    <w:p w:rsidR="0091493D" w:rsidRDefault="0091493D" w:rsidP="008A22C6"/>
    <w:p w:rsidR="0091493D" w:rsidRPr="008A22C6" w:rsidRDefault="0091493D" w:rsidP="008A22C6">
      <w:r w:rsidRPr="0091493D">
        <w:rPr>
          <w:noProof/>
          <w:lang w:eastAsia="en-GB"/>
        </w:rPr>
        <w:drawing>
          <wp:inline distT="0" distB="0" distL="0" distR="0" wp14:anchorId="646806DB" wp14:editId="05DBE2D8">
            <wp:extent cx="9058275" cy="2590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3735" cy="2589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493D" w:rsidRPr="008A22C6" w:rsidSect="009149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3D"/>
    <w:rsid w:val="000B4310"/>
    <w:rsid w:val="004000D7"/>
    <w:rsid w:val="00441ABA"/>
    <w:rsid w:val="00504E43"/>
    <w:rsid w:val="007908F4"/>
    <w:rsid w:val="008A22C6"/>
    <w:rsid w:val="0091493D"/>
    <w:rsid w:val="00C07F80"/>
    <w:rsid w:val="00C578A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2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7F626-AEE4-459F-BF26-CA064CDE8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57172525</Template>
  <TotalTime>5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Angela.Bowman</dc:creator>
  <cp:lastModifiedBy>Angela.Bowman</cp:lastModifiedBy>
  <cp:revision>2</cp:revision>
  <dcterms:created xsi:type="dcterms:W3CDTF">2015-03-25T11:35:00Z</dcterms:created>
  <dcterms:modified xsi:type="dcterms:W3CDTF">2015-03-26T08:45:00Z</dcterms:modified>
</cp:coreProperties>
</file>